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CA" w:rsidRPr="00A75A55" w:rsidRDefault="008961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Медицинская помощь в неотложной или экстренной форме оказывается гражданам с учетом соблюдения установленных требований к срокам ее оказания. Срок ожидания оказания первичной медико-санитарной помощи в неотложной форме составляет не более двух часов с момента обращения пациента в медицинскую организацию Ставропольского края</w:t>
      </w:r>
      <w:r w:rsidR="000A536B" w:rsidRPr="00A75A55">
        <w:rPr>
          <w:rFonts w:ascii="Times New Roman" w:hAnsi="Times New Roman" w:cs="Times New Roman"/>
          <w:sz w:val="28"/>
          <w:szCs w:val="28"/>
        </w:rPr>
        <w:t>.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5157"/>
      <w:bookmarkEnd w:id="0"/>
      <w:r w:rsidRPr="00A75A55">
        <w:rPr>
          <w:rFonts w:ascii="Times New Roman" w:hAnsi="Times New Roman" w:cs="Times New Roman"/>
          <w:b/>
          <w:bCs/>
          <w:sz w:val="28"/>
          <w:szCs w:val="28"/>
        </w:rPr>
        <w:t>Сроки ожидания медицинской помощи, оказываемой в плановой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A55">
        <w:rPr>
          <w:rFonts w:ascii="Times New Roman" w:hAnsi="Times New Roman" w:cs="Times New Roman"/>
          <w:b/>
          <w:bCs/>
          <w:sz w:val="28"/>
          <w:szCs w:val="28"/>
        </w:rPr>
        <w:t>форме, в том числе сроки ожидания оказания медицинской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A55">
        <w:rPr>
          <w:rFonts w:ascii="Times New Roman" w:hAnsi="Times New Roman" w:cs="Times New Roman"/>
          <w:b/>
          <w:bCs/>
          <w:sz w:val="28"/>
          <w:szCs w:val="28"/>
        </w:rPr>
        <w:t>помощи в стационарных условиях, проведения отдельных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A55">
        <w:rPr>
          <w:rFonts w:ascii="Times New Roman" w:hAnsi="Times New Roman" w:cs="Times New Roman"/>
          <w:b/>
          <w:bCs/>
          <w:sz w:val="28"/>
          <w:szCs w:val="28"/>
        </w:rPr>
        <w:t>диагностических обследований, а также консультаций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A55">
        <w:rPr>
          <w:rFonts w:ascii="Times New Roman" w:hAnsi="Times New Roman" w:cs="Times New Roman"/>
          <w:b/>
          <w:bCs/>
          <w:sz w:val="28"/>
          <w:szCs w:val="28"/>
        </w:rPr>
        <w:t>врачей-специалистов</w:t>
      </w:r>
      <w:r w:rsidR="000A536B" w:rsidRPr="00A75A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</w:rPr>
      </w:pPr>
    </w:p>
    <w:p w:rsidR="008961CA" w:rsidRPr="00A75A55" w:rsidRDefault="000A536B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-</w:t>
      </w:r>
      <w:r w:rsidR="008961CA" w:rsidRPr="00A75A55">
        <w:rPr>
          <w:rFonts w:ascii="Times New Roman" w:hAnsi="Times New Roman" w:cs="Times New Roman"/>
          <w:sz w:val="28"/>
          <w:szCs w:val="28"/>
        </w:rPr>
        <w:t xml:space="preserve">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помощи.</w:t>
      </w:r>
    </w:p>
    <w:p w:rsidR="008961CA" w:rsidRPr="00A75A55" w:rsidRDefault="000A536B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-</w:t>
      </w:r>
      <w:r w:rsidR="008961CA" w:rsidRPr="00A75A55">
        <w:rPr>
          <w:rFonts w:ascii="Times New Roman" w:hAnsi="Times New Roman" w:cs="Times New Roman"/>
          <w:sz w:val="28"/>
          <w:szCs w:val="28"/>
        </w:rPr>
        <w:t xml:space="preserve"> Срок ожидания приема в</w:t>
      </w:r>
      <w:r w:rsidRPr="00A75A55">
        <w:rPr>
          <w:rFonts w:ascii="Times New Roman" w:hAnsi="Times New Roman" w:cs="Times New Roman"/>
          <w:sz w:val="28"/>
          <w:szCs w:val="28"/>
        </w:rPr>
        <w:t xml:space="preserve">рачами-терапевтами участковыми </w:t>
      </w:r>
      <w:r w:rsidR="008961CA" w:rsidRPr="00A75A55">
        <w:rPr>
          <w:rFonts w:ascii="Times New Roman" w:hAnsi="Times New Roman" w:cs="Times New Roman"/>
          <w:sz w:val="28"/>
          <w:szCs w:val="28"/>
        </w:rPr>
        <w:t>составляет не более 24 часов с момента обращения пациента в медицинскую организацию.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 xml:space="preserve">- </w:t>
      </w:r>
      <w:r w:rsidR="008961CA" w:rsidRPr="00A75A55">
        <w:rPr>
          <w:rFonts w:ascii="Times New Roman" w:hAnsi="Times New Roman" w:cs="Times New Roman"/>
          <w:sz w:val="28"/>
          <w:szCs w:val="28"/>
        </w:rPr>
        <w:t>Срок ожидания проведен</w:t>
      </w:r>
      <w:bookmarkStart w:id="1" w:name="_GoBack"/>
      <w:bookmarkEnd w:id="1"/>
      <w:r w:rsidR="008961CA" w:rsidRPr="00A75A55">
        <w:rPr>
          <w:rFonts w:ascii="Times New Roman" w:hAnsi="Times New Roman" w:cs="Times New Roman"/>
          <w:sz w:val="28"/>
          <w:szCs w:val="28"/>
        </w:rPr>
        <w:t>ия консультаций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заболевание) составляет не более 14 рабочих дней со дня обращения пациента в медицинскую организацию</w:t>
      </w:r>
      <w:proofErr w:type="gramStart"/>
      <w:r w:rsidR="008961CA" w:rsidRPr="00A75A55">
        <w:rPr>
          <w:rFonts w:ascii="Times New Roman" w:hAnsi="Times New Roman" w:cs="Times New Roman"/>
          <w:sz w:val="28"/>
          <w:szCs w:val="28"/>
        </w:rPr>
        <w:t xml:space="preserve"> </w:t>
      </w:r>
      <w:r w:rsidR="000A536B" w:rsidRPr="00A75A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536B" w:rsidRPr="00A75A55">
        <w:rPr>
          <w:rFonts w:ascii="Times New Roman" w:hAnsi="Times New Roman" w:cs="Times New Roman"/>
          <w:sz w:val="28"/>
          <w:szCs w:val="28"/>
        </w:rPr>
        <w:t xml:space="preserve"> </w:t>
      </w:r>
      <w:r w:rsidR="008961CA" w:rsidRPr="00A75A55">
        <w:rPr>
          <w:rFonts w:ascii="Times New Roman" w:hAnsi="Times New Roman" w:cs="Times New Roman"/>
          <w:sz w:val="28"/>
          <w:szCs w:val="28"/>
        </w:rPr>
        <w:t>в случае подозрения на онкологическое заболевание - не более 3 рабочих дней со дня обращения пациента в медицинскую организацию.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 xml:space="preserve">- </w:t>
      </w:r>
      <w:r w:rsidR="008961CA" w:rsidRPr="00A75A55">
        <w:rPr>
          <w:rFonts w:ascii="Times New Roman" w:hAnsi="Times New Roman" w:cs="Times New Roman"/>
          <w:sz w:val="28"/>
          <w:szCs w:val="28"/>
        </w:rPr>
        <w:t>Срок ожидания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в плановой форме (за исключением исследований при подозрении на онкологическое заболевание) составляет не более 14 рабочих дней со дня назначения исследований</w:t>
      </w:r>
      <w:r w:rsidR="000A536B" w:rsidRPr="00A75A55">
        <w:rPr>
          <w:rFonts w:ascii="Times New Roman" w:hAnsi="Times New Roman" w:cs="Times New Roman"/>
          <w:sz w:val="28"/>
          <w:szCs w:val="28"/>
        </w:rPr>
        <w:t xml:space="preserve">. </w:t>
      </w:r>
      <w:r w:rsidR="008961CA" w:rsidRPr="00A75A55">
        <w:rPr>
          <w:rFonts w:ascii="Times New Roman" w:hAnsi="Times New Roman" w:cs="Times New Roman"/>
          <w:sz w:val="28"/>
          <w:szCs w:val="28"/>
        </w:rPr>
        <w:t xml:space="preserve">Срок ожидания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(за </w:t>
      </w:r>
      <w:r w:rsidR="008961CA" w:rsidRPr="00A75A55">
        <w:rPr>
          <w:rFonts w:ascii="Times New Roman" w:hAnsi="Times New Roman" w:cs="Times New Roman"/>
          <w:sz w:val="28"/>
          <w:szCs w:val="28"/>
        </w:rPr>
        <w:lastRenderedPageBreak/>
        <w:t>исключением исследований при подозрении на онкологическое заболевание) составляет не более 14 рабочих дней со дня назначения.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-</w:t>
      </w:r>
      <w:r w:rsidR="008961CA" w:rsidRPr="00A75A55">
        <w:rPr>
          <w:rFonts w:ascii="Times New Roman" w:hAnsi="Times New Roman" w:cs="Times New Roman"/>
          <w:sz w:val="28"/>
          <w:szCs w:val="28"/>
        </w:rPr>
        <w:t>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в случае подозрения на онкологическое заболевание составляет не более 7 рабочих дней со дня назначения исследований.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-</w:t>
      </w:r>
      <w:r w:rsidR="008961CA" w:rsidRPr="00A75A55">
        <w:rPr>
          <w:rFonts w:ascii="Times New Roman" w:hAnsi="Times New Roman" w:cs="Times New Roman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-</w:t>
      </w:r>
      <w:r w:rsidR="008961CA" w:rsidRPr="00A75A55">
        <w:rPr>
          <w:rFonts w:ascii="Times New Roman" w:hAnsi="Times New Roman" w:cs="Times New Roman"/>
          <w:sz w:val="28"/>
          <w:szCs w:val="28"/>
        </w:rPr>
        <w:t>Срок ожидания оказания специализированной (за исключением высокотехнологичной) медицинской помощи в плановой форме, составляет не более 14 рабочих дней со дня выдачи лечащим врачом направления на госпитализацию, для пациентов с онкологическими заболеваниями - не более 7 рабочих дней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8961CA" w:rsidRPr="00A75A55" w:rsidRDefault="00BE73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 xml:space="preserve">- </w:t>
      </w:r>
      <w:r w:rsidR="008961CA" w:rsidRPr="00A75A55">
        <w:rPr>
          <w:rFonts w:ascii="Times New Roman" w:hAnsi="Times New Roman" w:cs="Times New Roman"/>
          <w:sz w:val="28"/>
          <w:szCs w:val="28"/>
        </w:rPr>
        <w:t>Направление пациента на плановую госпитализацию осуществляет</w:t>
      </w:r>
      <w:r w:rsidRPr="00A75A55">
        <w:rPr>
          <w:rFonts w:ascii="Times New Roman" w:hAnsi="Times New Roman" w:cs="Times New Roman"/>
          <w:sz w:val="28"/>
          <w:szCs w:val="28"/>
        </w:rPr>
        <w:t>ся лечащим врачом в соответствие</w:t>
      </w:r>
      <w:r w:rsidR="008961CA" w:rsidRPr="00A75A55">
        <w:rPr>
          <w:rFonts w:ascii="Times New Roman" w:hAnsi="Times New Roman" w:cs="Times New Roman"/>
          <w:sz w:val="28"/>
          <w:szCs w:val="28"/>
        </w:rPr>
        <w:t xml:space="preserve"> с клиническими показаниями, требующими госпитального режима, активной терапии и круглосуточного наблюдения врача, при этом согласовывается дата плановой госпитализации. Направление на госпитализацию выдается по установленному образцу и регистрируется в едином информационном ресурсе Ставропольского края, реализованном в режиме онлайн,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края.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r w:rsidRPr="00A75A55">
        <w:rPr>
          <w:rFonts w:ascii="Times New Roman" w:hAnsi="Times New Roman" w:cs="Times New Roman"/>
          <w:sz w:val="28"/>
          <w:szCs w:val="28"/>
        </w:rPr>
        <w:t>При выявлении злокачественного новообразования лечащий врач направляет пациента в специализированную медицинскую организацию Ставропольского края (специализированное структурное подразделение медицинской организации Ставропольского края),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:rsidR="008961CA" w:rsidRPr="00A75A55" w:rsidRDefault="008961CA" w:rsidP="00A75A5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A55">
        <w:rPr>
          <w:rFonts w:ascii="Times New Roman" w:hAnsi="Times New Roman" w:cs="Times New Roman"/>
          <w:sz w:val="28"/>
          <w:szCs w:val="28"/>
        </w:rPr>
        <w:t xml:space="preserve">В медицинских организациях Ставропольского края, оказывающих специализированную медицинскую помощь в стационарных условиях и в условиях дневного стационара, ведется лист ожидания оказания </w:t>
      </w:r>
      <w:r w:rsidRPr="00A75A55">
        <w:rPr>
          <w:rFonts w:ascii="Times New Roman" w:hAnsi="Times New Roman" w:cs="Times New Roman"/>
          <w:sz w:val="28"/>
          <w:szCs w:val="28"/>
        </w:rPr>
        <w:lastRenderedPageBreak/>
        <w:t>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proofErr w:type="gramEnd"/>
    </w:p>
    <w:p w:rsidR="008961CA" w:rsidRPr="00A75A55" w:rsidRDefault="008961CA" w:rsidP="00A75A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61CA" w:rsidRPr="00A75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CA"/>
    <w:rsid w:val="000A536B"/>
    <w:rsid w:val="005E515F"/>
    <w:rsid w:val="008961CA"/>
    <w:rsid w:val="00A75A55"/>
    <w:rsid w:val="00BE73CA"/>
    <w:rsid w:val="00FA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Пронькина Наталья Степановна (Natalya Pronkina)</dc:creator>
  <cp:lastModifiedBy>Черкасова Ирина Анатольевна (Irina Cherkasova)</cp:lastModifiedBy>
  <cp:revision>5</cp:revision>
  <dcterms:created xsi:type="dcterms:W3CDTF">2022-08-30T14:36:00Z</dcterms:created>
  <dcterms:modified xsi:type="dcterms:W3CDTF">2022-08-31T12:28:00Z</dcterms:modified>
</cp:coreProperties>
</file>